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72862" w:rsidRPr="00772862" w:rsidRDefault="00772862" w:rsidP="00772862">
      <w:pPr>
        <w:shd w:val="clear" w:color="auto" w:fill="FFFFFF"/>
        <w:spacing w:after="0" w:line="240" w:lineRule="auto"/>
        <w:outlineLvl w:val="0"/>
        <w:rPr>
          <w:rFonts w:ascii="Arial" w:eastAsia="Times New Roman" w:hAnsi="Arial" w:cs="Arial"/>
          <w:b/>
          <w:bCs/>
          <w:color w:val="000000"/>
          <w:kern w:val="36"/>
          <w:sz w:val="34"/>
          <w:szCs w:val="34"/>
        </w:rPr>
      </w:pPr>
      <w:r w:rsidRPr="00772862">
        <w:rPr>
          <w:rFonts w:ascii="Tahoma" w:eastAsia="Times New Roman" w:hAnsi="Tahoma" w:cs="Tahoma"/>
          <w:b/>
          <w:bCs/>
          <w:color w:val="F57617"/>
          <w:kern w:val="36"/>
          <w:sz w:val="34"/>
          <w:szCs w:val="34"/>
          <w:u w:val="single"/>
        </w:rPr>
        <w:t>Monday Notes October 23-27th, 2017</w:t>
      </w:r>
    </w:p>
    <w:p w:rsidR="00772862" w:rsidRPr="00772862" w:rsidRDefault="00772862" w:rsidP="00772862">
      <w:pPr>
        <w:numPr>
          <w:ilvl w:val="0"/>
          <w:numId w:val="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Happy birthday to Joan on Sunday, October 29th!</w:t>
      </w:r>
      <w:r>
        <w:rPr>
          <w:rFonts w:ascii="Arial" w:eastAsia="Times New Roman" w:hAnsi="Arial" w:cs="Arial"/>
          <w:color w:val="000000"/>
          <w:sz w:val="20"/>
          <w:szCs w:val="20"/>
        </w:rPr>
        <w:t xml:space="preserve"> We're glad you were born, Joan</w:t>
      </w:r>
    </w:p>
    <w:p w:rsidR="00772862" w:rsidRPr="00772862" w:rsidRDefault="00772862" w:rsidP="00772862">
      <w:pPr>
        <w:numPr>
          <w:ilvl w:val="0"/>
          <w:numId w:val="2"/>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 xml:space="preserve">PLC's will occur this week and be focused upon </w:t>
      </w:r>
      <w:proofErr w:type="gramStart"/>
      <w:r w:rsidRPr="00772862">
        <w:rPr>
          <w:rFonts w:ascii="Arial" w:eastAsia="Times New Roman" w:hAnsi="Arial" w:cs="Arial"/>
          <w:color w:val="000000"/>
          <w:sz w:val="20"/>
          <w:szCs w:val="20"/>
        </w:rPr>
        <w:t>math(</w:t>
      </w:r>
      <w:proofErr w:type="gramEnd"/>
      <w:r w:rsidRPr="00772862">
        <w:rPr>
          <w:rFonts w:ascii="Arial" w:eastAsia="Times New Roman" w:hAnsi="Arial" w:cs="Arial"/>
          <w:color w:val="000000"/>
          <w:sz w:val="20"/>
          <w:szCs w:val="20"/>
        </w:rPr>
        <w:t>see schedule below). Please access </w:t>
      </w:r>
      <w:hyperlink r:id="rId5" w:history="1">
        <w:r w:rsidRPr="00772862">
          <w:rPr>
            <w:rFonts w:ascii="Arial" w:eastAsia="Times New Roman" w:hAnsi="Arial" w:cs="Arial"/>
            <w:color w:val="0000FF"/>
            <w:sz w:val="20"/>
            <w:szCs w:val="20"/>
            <w:u w:val="single"/>
          </w:rPr>
          <w:t>this link</w:t>
        </w:r>
      </w:hyperlink>
      <w:r w:rsidRPr="00772862">
        <w:rPr>
          <w:rFonts w:ascii="Arial" w:eastAsia="Times New Roman" w:hAnsi="Arial" w:cs="Arial"/>
          <w:color w:val="000000"/>
          <w:sz w:val="20"/>
          <w:szCs w:val="20"/>
        </w:rPr>
        <w:t> to provide the team with some important information to frame the work we'll do together. Besides providing a structured focus to our meetings, I am "playing" with some PLC practices that will help to inform my own learning and leadership.</w:t>
      </w:r>
    </w:p>
    <w:p w:rsidR="00772862" w:rsidRPr="00772862" w:rsidRDefault="00772862" w:rsidP="00772862">
      <w:pPr>
        <w:numPr>
          <w:ilvl w:val="0"/>
          <w:numId w:val="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Please take 17 minutes of your time to watch this very powerful explanation of</w:t>
      </w:r>
      <w:r>
        <w:rPr>
          <w:rFonts w:ascii="Arial" w:eastAsia="Times New Roman" w:hAnsi="Arial" w:cs="Arial"/>
          <w:color w:val="000000"/>
          <w:sz w:val="20"/>
          <w:szCs w:val="20"/>
        </w:rPr>
        <w:t xml:space="preserve"> what it is like to be a child w</w:t>
      </w:r>
      <w:r w:rsidRPr="00772862">
        <w:rPr>
          <w:rFonts w:ascii="Arial" w:eastAsia="Times New Roman" w:hAnsi="Arial" w:cs="Arial"/>
          <w:color w:val="000000"/>
          <w:sz w:val="20"/>
          <w:szCs w:val="20"/>
        </w:rPr>
        <w:t>ith ADHD.</w:t>
      </w:r>
    </w:p>
    <w:p w:rsidR="00772862" w:rsidRPr="00772862" w:rsidRDefault="00772862" w:rsidP="00772862">
      <w:pPr>
        <w:numPr>
          <w:ilvl w:val="0"/>
          <w:numId w:val="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b/>
          <w:bCs/>
          <w:color w:val="000000"/>
          <w:sz w:val="20"/>
          <w:szCs w:val="20"/>
          <w:shd w:val="clear" w:color="auto" w:fill="FBF874"/>
        </w:rPr>
        <w:t>We will not have our ordinarily scheduled PBIS faculty meeting Tuesday, October 24th</w:t>
      </w:r>
      <w:r w:rsidRPr="00772862">
        <w:rPr>
          <w:rFonts w:ascii="Arial" w:eastAsia="Times New Roman" w:hAnsi="Arial" w:cs="Arial"/>
          <w:b/>
          <w:bCs/>
          <w:color w:val="000000"/>
          <w:sz w:val="20"/>
          <w:szCs w:val="20"/>
        </w:rPr>
        <w:t>.</w:t>
      </w:r>
      <w:r w:rsidRPr="00772862">
        <w:rPr>
          <w:rFonts w:ascii="Arial" w:eastAsia="Times New Roman" w:hAnsi="Arial" w:cs="Arial"/>
          <w:color w:val="000000"/>
          <w:sz w:val="20"/>
          <w:szCs w:val="20"/>
        </w:rPr>
        <w:t> Instead the PBIS committee will meet for a 2nd time that morning to cont</w:t>
      </w:r>
      <w:r>
        <w:rPr>
          <w:rFonts w:ascii="Arial" w:eastAsia="Times New Roman" w:hAnsi="Arial" w:cs="Arial"/>
          <w:color w:val="000000"/>
          <w:sz w:val="20"/>
          <w:szCs w:val="20"/>
        </w:rPr>
        <w:t>inue work on some ongoing needs</w:t>
      </w:r>
    </w:p>
    <w:p w:rsidR="00772862" w:rsidRPr="00772862" w:rsidRDefault="00772862" w:rsidP="00772862">
      <w:pPr>
        <w:numPr>
          <w:ilvl w:val="0"/>
          <w:numId w:val="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Here is a link to </w:t>
      </w:r>
      <w:hyperlink r:id="rId6" w:history="1">
        <w:r w:rsidRPr="00772862">
          <w:rPr>
            <w:rFonts w:ascii="Arial" w:eastAsia="Times New Roman" w:hAnsi="Arial" w:cs="Arial"/>
            <w:color w:val="0000FF"/>
            <w:sz w:val="20"/>
            <w:szCs w:val="20"/>
            <w:u w:val="single"/>
          </w:rPr>
          <w:t>October 26th's Early Release</w:t>
        </w:r>
      </w:hyperlink>
      <w:r w:rsidRPr="00772862">
        <w:rPr>
          <w:rFonts w:ascii="Arial" w:eastAsia="Times New Roman" w:hAnsi="Arial" w:cs="Arial"/>
          <w:color w:val="000000"/>
          <w:sz w:val="20"/>
          <w:szCs w:val="20"/>
        </w:rPr>
        <w:t> activities </w:t>
      </w:r>
      <w:r w:rsidRPr="00772862">
        <w:rPr>
          <w:rFonts w:ascii="Arial" w:eastAsia="Times New Roman" w:hAnsi="Arial" w:cs="Arial"/>
          <w:b/>
          <w:bCs/>
          <w:color w:val="000000"/>
          <w:sz w:val="20"/>
          <w:szCs w:val="20"/>
        </w:rPr>
        <w:t>NOW AT GES</w:t>
      </w:r>
      <w:r w:rsidRPr="00772862">
        <w:rPr>
          <w:rFonts w:ascii="Arial" w:eastAsia="Times New Roman" w:hAnsi="Arial" w:cs="Arial"/>
          <w:color w:val="000000"/>
          <w:sz w:val="20"/>
          <w:szCs w:val="20"/>
        </w:rPr>
        <w:t> and </w:t>
      </w:r>
      <w:hyperlink r:id="rId7" w:history="1">
        <w:r w:rsidRPr="00772862">
          <w:rPr>
            <w:rFonts w:ascii="Arial" w:eastAsia="Times New Roman" w:hAnsi="Arial" w:cs="Arial"/>
            <w:color w:val="0000FF"/>
            <w:sz w:val="20"/>
            <w:szCs w:val="20"/>
            <w:u w:val="single"/>
          </w:rPr>
          <w:t>the link </w:t>
        </w:r>
      </w:hyperlink>
      <w:r w:rsidRPr="00772862">
        <w:rPr>
          <w:rFonts w:ascii="Arial" w:eastAsia="Times New Roman" w:hAnsi="Arial" w:cs="Arial"/>
          <w:color w:val="000000"/>
          <w:sz w:val="20"/>
          <w:szCs w:val="20"/>
        </w:rPr>
        <w:t>to Friday's professional development plan.</w:t>
      </w:r>
    </w:p>
    <w:p w:rsidR="00772862" w:rsidRPr="00772862" w:rsidRDefault="00772862" w:rsidP="00772862">
      <w:pPr>
        <w:numPr>
          <w:ilvl w:val="0"/>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As some of you are beginning to think about SLO's, I will be completing </w:t>
      </w:r>
      <w:hyperlink r:id="rId8" w:history="1">
        <w:r w:rsidRPr="00772862">
          <w:rPr>
            <w:rFonts w:ascii="Arial" w:eastAsia="Times New Roman" w:hAnsi="Arial" w:cs="Arial"/>
            <w:color w:val="0000FF"/>
            <w:sz w:val="20"/>
            <w:szCs w:val="20"/>
            <w:u w:val="single"/>
          </w:rPr>
          <w:t>an initial draft of our School Learning Objective</w:t>
        </w:r>
      </w:hyperlink>
      <w:r w:rsidRPr="00772862">
        <w:rPr>
          <w:rFonts w:ascii="Arial" w:eastAsia="Times New Roman" w:hAnsi="Arial" w:cs="Arial"/>
          <w:color w:val="000000"/>
          <w:sz w:val="20"/>
          <w:szCs w:val="20"/>
        </w:rPr>
        <w:t xml:space="preserve"> this weekend and attaching it here so that you can determine your alignment to our school focus. It is beginning to take shape but I have specific research to include in it as well as revising the charts and graphs to reflect why this plan is needed. It will focus on our high achievement/low growth student population as that will be the </w:t>
      </w:r>
      <w:proofErr w:type="gramStart"/>
      <w:r w:rsidRPr="00772862">
        <w:rPr>
          <w:rFonts w:ascii="Arial" w:eastAsia="Times New Roman" w:hAnsi="Arial" w:cs="Arial"/>
          <w:color w:val="000000"/>
          <w:sz w:val="20"/>
          <w:szCs w:val="20"/>
        </w:rPr>
        <w:t>group, that</w:t>
      </w:r>
      <w:proofErr w:type="gramEnd"/>
      <w:r w:rsidRPr="00772862">
        <w:rPr>
          <w:rFonts w:ascii="Arial" w:eastAsia="Times New Roman" w:hAnsi="Arial" w:cs="Arial"/>
          <w:color w:val="000000"/>
          <w:sz w:val="20"/>
          <w:szCs w:val="20"/>
        </w:rPr>
        <w:t xml:space="preserve"> if successful in "working the work", will result in the greatest impact. In addition to identifying the content/practices in math and reading and related instructional supports/strategies our targeted population can improve in, I am focusing on how to build collective efficacy in grade level/building learning teams and on the assessment analysis process. When we are aligned, it enables us to increase our collective efficacy on behalf of student achievement. We will be working on these same areas of focus as part of the School Learning Objective and so what is learned as a function of our school-wide PD will support your team and you as individuals. Therefore, I would like you to include the following in your SLO's:</w:t>
      </w:r>
    </w:p>
    <w:p w:rsidR="00772862" w:rsidRPr="00772862" w:rsidRDefault="00772862" w:rsidP="00772862">
      <w:pPr>
        <w:numPr>
          <w:ilvl w:val="1"/>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b/>
          <w:bCs/>
          <w:color w:val="000000"/>
          <w:sz w:val="20"/>
          <w:szCs w:val="20"/>
          <w:shd w:val="clear" w:color="auto" w:fill="15D3FF"/>
        </w:rPr>
        <w:t>A team PLC goal:</w:t>
      </w:r>
    </w:p>
    <w:p w:rsidR="00772862" w:rsidRPr="00772862" w:rsidRDefault="00772862" w:rsidP="00772862">
      <w:pPr>
        <w:numPr>
          <w:ilvl w:val="2"/>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How will you work together?</w:t>
      </w:r>
    </w:p>
    <w:p w:rsidR="00772862" w:rsidRPr="00772862" w:rsidRDefault="00772862" w:rsidP="00772862">
      <w:pPr>
        <w:numPr>
          <w:ilvl w:val="2"/>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What will your team concentrate on in their collective learning in order to grow professionally in service to students?</w:t>
      </w:r>
    </w:p>
    <w:p w:rsidR="00772862" w:rsidRPr="00772862" w:rsidRDefault="00772862" w:rsidP="00772862">
      <w:pPr>
        <w:numPr>
          <w:ilvl w:val="1"/>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b/>
          <w:bCs/>
          <w:color w:val="000000"/>
          <w:sz w:val="20"/>
          <w:szCs w:val="20"/>
          <w:shd w:val="clear" w:color="auto" w:fill="14D4F0"/>
        </w:rPr>
        <w:t>An assessment goal:</w:t>
      </w:r>
    </w:p>
    <w:p w:rsidR="00772862" w:rsidRPr="00772862" w:rsidRDefault="00772862" w:rsidP="00772862">
      <w:pPr>
        <w:numPr>
          <w:ilvl w:val="2"/>
          <w:numId w:val="6"/>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EE requires that you identify multiple types of assessment to ensure that your targeted population is making growth in the identified content area. What effective analysis practices will you put into place that will positively impact student learning? What new assessment practices will you learn about and use differently to inform your instruction?</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color w:val="000000"/>
          <w:sz w:val="20"/>
          <w:szCs w:val="20"/>
          <w:shd w:val="clear" w:color="auto" w:fill="FFFFFF"/>
        </w:rPr>
        <w:t>Because these requirements have not necessarily been a part of your Professional Goal setting plan in the past, please know that you do not have to have final drafts of your SLO completed by October 30th. We will be working on these same areas of focus as part of the School Learning Objective and so what is learned as a function of our school-wide PD will support your team and you as individuals.</w:t>
      </w:r>
    </w:p>
    <w:p w:rsidR="00772862" w:rsidRDefault="00772862" w:rsidP="00772862">
      <w:pPr>
        <w:numPr>
          <w:ilvl w:val="0"/>
          <w:numId w:val="7"/>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Those of you who are new teachers or are on the 3rd year CT cycle of Educator Effectiveness, please make sure to access the wiki </w:t>
      </w:r>
      <w:r w:rsidRPr="00772862">
        <w:rPr>
          <w:rFonts w:ascii="Arial" w:eastAsia="Times New Roman" w:hAnsi="Arial" w:cs="Arial"/>
          <w:b/>
          <w:bCs/>
          <w:color w:val="000000"/>
          <w:sz w:val="20"/>
          <w:szCs w:val="20"/>
        </w:rPr>
        <w:t>after October 30th</w:t>
      </w:r>
      <w:r w:rsidRPr="00772862">
        <w:rPr>
          <w:rFonts w:ascii="Arial" w:eastAsia="Times New Roman" w:hAnsi="Arial" w:cs="Arial"/>
          <w:color w:val="000000"/>
          <w:sz w:val="20"/>
          <w:szCs w:val="20"/>
        </w:rPr>
        <w:t> as I will be adding a schedule for an SLO conference sign up to discuss where you are headed with your targeted instruction with specific students. As always anyone, who is not on the cycle as a new teacher or a CT3 teacher, is welcome to sign up to review with me.</w:t>
      </w:r>
    </w:p>
    <w:p w:rsidR="00772862" w:rsidRPr="00772862" w:rsidRDefault="00772862" w:rsidP="00772862">
      <w:pPr>
        <w:numPr>
          <w:ilvl w:val="0"/>
          <w:numId w:val="7"/>
        </w:numPr>
        <w:shd w:val="clear" w:color="auto" w:fill="FFFFFF"/>
        <w:spacing w:before="100" w:beforeAutospacing="1" w:after="100" w:afterAutospacing="1" w:line="240" w:lineRule="auto"/>
        <w:ind w:left="0"/>
        <w:rPr>
          <w:rFonts w:ascii="Arial" w:eastAsia="Times New Roman" w:hAnsi="Arial" w:cs="Arial"/>
          <w:color w:val="000000"/>
          <w:sz w:val="20"/>
          <w:szCs w:val="20"/>
        </w:rPr>
      </w:pPr>
    </w:p>
    <w:p w:rsidR="00772862" w:rsidRPr="00772862" w:rsidRDefault="00772862" w:rsidP="00772862">
      <w:pPr>
        <w:numPr>
          <w:ilvl w:val="0"/>
          <w:numId w:val="7"/>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b/>
          <w:bCs/>
          <w:color w:val="000000"/>
          <w:sz w:val="20"/>
          <w:szCs w:val="20"/>
        </w:rPr>
        <w:lastRenderedPageBreak/>
        <w:t xml:space="preserve">We are in the process of programming our phones to enable classrooms to dial a particular code that is easy to remember (3333) which will notify Jean, Marci, </w:t>
      </w:r>
      <w:proofErr w:type="spellStart"/>
      <w:r w:rsidRPr="00772862">
        <w:rPr>
          <w:rFonts w:ascii="Arial" w:eastAsia="Times New Roman" w:hAnsi="Arial" w:cs="Arial"/>
          <w:b/>
          <w:bCs/>
          <w:color w:val="000000"/>
          <w:sz w:val="20"/>
          <w:szCs w:val="20"/>
        </w:rPr>
        <w:t>Aly</w:t>
      </w:r>
      <w:proofErr w:type="spellEnd"/>
      <w:r w:rsidRPr="00772862">
        <w:rPr>
          <w:rFonts w:ascii="Arial" w:eastAsia="Times New Roman" w:hAnsi="Arial" w:cs="Arial"/>
          <w:b/>
          <w:bCs/>
          <w:color w:val="000000"/>
          <w:sz w:val="20"/>
          <w:szCs w:val="20"/>
        </w:rPr>
        <w:t>, and myself regardless of whether we are on the phone in our office or, for myself, on my cell phone if I'm in a classroom. The notification will be visual and indicate that there is an emergency in a classroom using the name of the individual who is calling the emergency as well as the text, "</w:t>
      </w:r>
      <w:proofErr w:type="spellStart"/>
      <w:r w:rsidRPr="00772862">
        <w:rPr>
          <w:rFonts w:ascii="Arial" w:eastAsia="Times New Roman" w:hAnsi="Arial" w:cs="Arial"/>
          <w:b/>
          <w:bCs/>
          <w:color w:val="000000"/>
          <w:sz w:val="20"/>
          <w:szCs w:val="20"/>
        </w:rPr>
        <w:t>Clsrm</w:t>
      </w:r>
      <w:proofErr w:type="spellEnd"/>
      <w:r w:rsidRPr="00772862">
        <w:rPr>
          <w:rFonts w:ascii="Arial" w:eastAsia="Times New Roman" w:hAnsi="Arial" w:cs="Arial"/>
          <w:b/>
          <w:bCs/>
          <w:color w:val="000000"/>
          <w:sz w:val="20"/>
          <w:szCs w:val="20"/>
        </w:rPr>
        <w:t xml:space="preserve"> </w:t>
      </w:r>
      <w:proofErr w:type="spellStart"/>
      <w:r w:rsidRPr="00772862">
        <w:rPr>
          <w:rFonts w:ascii="Arial" w:eastAsia="Times New Roman" w:hAnsi="Arial" w:cs="Arial"/>
          <w:b/>
          <w:bCs/>
          <w:color w:val="000000"/>
          <w:sz w:val="20"/>
          <w:szCs w:val="20"/>
        </w:rPr>
        <w:t>Emerg</w:t>
      </w:r>
      <w:proofErr w:type="spellEnd"/>
      <w:r w:rsidRPr="00772862">
        <w:rPr>
          <w:rFonts w:ascii="Arial" w:eastAsia="Times New Roman" w:hAnsi="Arial" w:cs="Arial"/>
          <w:b/>
          <w:bCs/>
          <w:color w:val="000000"/>
          <w:sz w:val="20"/>
          <w:szCs w:val="20"/>
        </w:rPr>
        <w:t>". In addition to the visual alert, the phones of those mentioned previously will ring continuously until one of those staff members answers. At that time, one or several of us will head to the classroom or location of the emergency and that will enable support to occur as quickly as possible. Once the need is determined, communication will then be relayed on so the proper authorities can be called, if necessary. More information, as well as walking through the procedures together as a staff, will be provided once the programming is complete.</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Times New Roman" w:eastAsia="Times New Roman" w:hAnsi="Times New Roman" w:cs="Times New Roman"/>
          <w:noProof/>
          <w:sz w:val="24"/>
          <w:szCs w:val="24"/>
        </w:rPr>
        <w:drawing>
          <wp:inline distT="0" distB="0" distL="0" distR="0" wp14:anchorId="1ABB0CBB" wp14:editId="14E418DC">
            <wp:extent cx="2762250" cy="2101850"/>
            <wp:effectExtent l="0" t="0" r="0" b="0"/>
            <wp:docPr id="1" name="Picture 1" descr="Phone 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hone acces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62250" cy="2101850"/>
                    </a:xfrm>
                    <a:prstGeom prst="rect">
                      <a:avLst/>
                    </a:prstGeom>
                    <a:noFill/>
                    <a:ln>
                      <a:noFill/>
                    </a:ln>
                  </pic:spPr>
                </pic:pic>
              </a:graphicData>
            </a:graphic>
          </wp:inline>
        </w:drawing>
      </w:r>
      <w:r w:rsidRPr="00772862">
        <w:rPr>
          <w:rFonts w:ascii="Arial" w:eastAsia="Times New Roman" w:hAnsi="Arial" w:cs="Arial"/>
          <w:color w:val="000000"/>
          <w:sz w:val="20"/>
          <w:szCs w:val="20"/>
        </w:rPr>
        <w:br/>
      </w:r>
    </w:p>
    <w:p w:rsidR="00772862" w:rsidRPr="00772862" w:rsidRDefault="00772862" w:rsidP="00772862">
      <w:pPr>
        <w:numPr>
          <w:ilvl w:val="0"/>
          <w:numId w:val="8"/>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noProof/>
          <w:color w:val="000000"/>
          <w:sz w:val="20"/>
          <w:szCs w:val="20"/>
        </w:rPr>
        <w:drawing>
          <wp:inline distT="0" distB="0" distL="0" distR="0" wp14:anchorId="0D9A68DF" wp14:editId="77B5E848">
            <wp:extent cx="4762500" cy="3028950"/>
            <wp:effectExtent l="0" t="0" r="0" b="0"/>
            <wp:docPr id="2" name="Picture 2" descr="Elvira Gulc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lvira Gulch.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62500" cy="3028950"/>
                    </a:xfrm>
                    <a:prstGeom prst="rect">
                      <a:avLst/>
                    </a:prstGeom>
                    <a:noFill/>
                    <a:ln>
                      <a:noFill/>
                    </a:ln>
                  </pic:spPr>
                </pic:pic>
              </a:graphicData>
            </a:graphic>
          </wp:inline>
        </w:drawing>
      </w:r>
      <w:r w:rsidRPr="00772862">
        <w:rPr>
          <w:rFonts w:ascii="Arial" w:eastAsia="Times New Roman" w:hAnsi="Arial" w:cs="Arial"/>
          <w:color w:val="000000"/>
          <w:sz w:val="20"/>
          <w:szCs w:val="20"/>
        </w:rPr>
        <w:t>Halloween parties will be held sometime during the morning of October 26th. Please plan accordingly with your room parents.</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color w:val="000000"/>
          <w:sz w:val="20"/>
          <w:szCs w:val="20"/>
        </w:rPr>
        <w:br/>
      </w:r>
    </w:p>
    <w:p w:rsidR="00772862" w:rsidRPr="00772862" w:rsidRDefault="00772862" w:rsidP="00772862">
      <w:pPr>
        <w:numPr>
          <w:ilvl w:val="0"/>
          <w:numId w:val="9"/>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noProof/>
          <w:color w:val="000000"/>
          <w:sz w:val="20"/>
          <w:szCs w:val="20"/>
        </w:rPr>
        <w:lastRenderedPageBreak/>
        <w:drawing>
          <wp:inline distT="0" distB="0" distL="0" distR="0" wp14:anchorId="189D17FB" wp14:editId="5DADBB8B">
            <wp:extent cx="806450" cy="914400"/>
            <wp:effectExtent l="0" t="0" r="0" b="0"/>
            <wp:docPr id="3" name="Picture 3" descr="exclamation m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xclamation mark.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6450" cy="914400"/>
                    </a:xfrm>
                    <a:prstGeom prst="rect">
                      <a:avLst/>
                    </a:prstGeom>
                    <a:noFill/>
                    <a:ln>
                      <a:noFill/>
                    </a:ln>
                  </pic:spPr>
                </pic:pic>
              </a:graphicData>
            </a:graphic>
          </wp:inline>
        </w:drawing>
      </w:r>
    </w:p>
    <w:p w:rsidR="00772862" w:rsidRPr="00772862" w:rsidRDefault="00772862" w:rsidP="00772862">
      <w:pPr>
        <w:numPr>
          <w:ilvl w:val="0"/>
          <w:numId w:val="10"/>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While we are still in the process of identifying a School Learning Objective</w:t>
      </w:r>
      <w:r w:rsidRPr="00772862">
        <w:rPr>
          <w:rFonts w:ascii="Arial" w:eastAsia="Times New Roman" w:hAnsi="Arial" w:cs="Arial"/>
          <w:b/>
          <w:bCs/>
          <w:color w:val="000000"/>
          <w:sz w:val="20"/>
          <w:szCs w:val="20"/>
          <w:shd w:val="clear" w:color="auto" w:fill="F5EC14"/>
        </w:rPr>
        <w:t> (an initial draft may be due October 30th)</w:t>
      </w:r>
      <w:r w:rsidRPr="00772862">
        <w:rPr>
          <w:rFonts w:ascii="Arial" w:eastAsia="Times New Roman" w:hAnsi="Arial" w:cs="Arial"/>
          <w:color w:val="000000"/>
          <w:sz w:val="20"/>
          <w:szCs w:val="20"/>
        </w:rPr>
        <w:t> and determining how best to leverage growth as a result of a well-defined grade level/content area SLO, Remember that you want to identify a sub-skill under each of the 6 standards as a strength and one as an area of growth. Your PPG doesn't have to connect to your SLO (although there is a relationship certainly between your growth and "theirs") but it would make good sense to identify a PPG that certainly aligns to an area of strength you've identified. Those PPG's become valuable when considering feedback through the supervision/evaluation cycle, through opportunities for instructional coaching, and using PLC time to support your growth as well as colleagues' growth. If you need clarification on how to identify one strength/one area for growth in each of the 6 standards in MLP, I'm happy to help. Here is a picture of what this section of the MLP Professional Goal Setting form looks like that contains the standards:</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Times New Roman" w:eastAsia="Times New Roman" w:hAnsi="Times New Roman" w:cs="Times New Roman"/>
          <w:noProof/>
          <w:sz w:val="24"/>
          <w:szCs w:val="24"/>
        </w:rPr>
        <w:drawing>
          <wp:inline distT="0" distB="0" distL="0" distR="0" wp14:anchorId="6D00A8A6" wp14:editId="4D52CA63">
            <wp:extent cx="6096000" cy="3568700"/>
            <wp:effectExtent l="0" t="0" r="0" b="0"/>
            <wp:docPr id="4" name="Picture 4" descr="Standards from 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andards from E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96000" cy="3568700"/>
                    </a:xfrm>
                    <a:prstGeom prst="rect">
                      <a:avLst/>
                    </a:prstGeom>
                    <a:noFill/>
                    <a:ln>
                      <a:noFill/>
                    </a:ln>
                  </pic:spPr>
                </pic:pic>
              </a:graphicData>
            </a:graphic>
          </wp:inline>
        </w:drawing>
      </w:r>
    </w:p>
    <w:p w:rsidR="00772862" w:rsidRPr="00772862" w:rsidRDefault="00772862" w:rsidP="00772862">
      <w:pPr>
        <w:numPr>
          <w:ilvl w:val="0"/>
          <w:numId w:val="11"/>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Please note the Educator Effectiveness information under the heading EEP information further down on this page. On it you'll find important deadlines you'll want to be aware of! All new teachers (1st, 2nd, and 3rd year initial hires) will be formally observed before October 30th. Here is a link to the</w:t>
      </w:r>
      <w:hyperlink r:id="rId13" w:history="1">
        <w:r w:rsidRPr="00772862">
          <w:rPr>
            <w:rFonts w:ascii="Arial" w:eastAsia="Times New Roman" w:hAnsi="Arial" w:cs="Arial"/>
            <w:color w:val="0000FF"/>
            <w:sz w:val="20"/>
            <w:szCs w:val="20"/>
            <w:u w:val="single"/>
          </w:rPr>
          <w:t> tentative observation schedule</w:t>
        </w:r>
      </w:hyperlink>
      <w:r w:rsidRPr="00772862">
        <w:rPr>
          <w:rFonts w:ascii="Arial" w:eastAsia="Times New Roman" w:hAnsi="Arial" w:cs="Arial"/>
          <w:color w:val="000000"/>
          <w:sz w:val="20"/>
          <w:szCs w:val="20"/>
        </w:rPr>
        <w:t>. I will contact those to pre-conference prior to that scheduled week.</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color w:val="000000"/>
          <w:sz w:val="20"/>
          <w:szCs w:val="20"/>
        </w:rPr>
        <w:br/>
      </w:r>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4" w:history="1">
        <w:r w:rsidRPr="00772862">
          <w:rPr>
            <w:rFonts w:ascii="Arial" w:eastAsia="Times New Roman" w:hAnsi="Arial" w:cs="Arial"/>
            <w:color w:val="0000FF"/>
            <w:sz w:val="20"/>
            <w:szCs w:val="20"/>
            <w:u w:val="single"/>
          </w:rPr>
          <w:t>Morning announcement schedule</w:t>
        </w:r>
      </w:hyperlink>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5" w:history="1">
        <w:r w:rsidRPr="00772862">
          <w:rPr>
            <w:rFonts w:ascii="Arial" w:eastAsia="Times New Roman" w:hAnsi="Arial" w:cs="Arial"/>
            <w:color w:val="0000FF"/>
            <w:sz w:val="20"/>
            <w:szCs w:val="20"/>
            <w:u w:val="single"/>
          </w:rPr>
          <w:t>Specials schedule</w:t>
        </w:r>
      </w:hyperlink>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6" w:history="1">
        <w:r w:rsidRPr="00772862">
          <w:rPr>
            <w:rFonts w:ascii="Arial" w:eastAsia="Times New Roman" w:hAnsi="Arial" w:cs="Arial"/>
            <w:color w:val="0000FF"/>
            <w:sz w:val="20"/>
            <w:szCs w:val="20"/>
            <w:u w:val="single"/>
          </w:rPr>
          <w:t>Tentative I-time schedule</w:t>
        </w:r>
      </w:hyperlink>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7" w:anchor="gid=0" w:history="1">
        <w:r w:rsidRPr="00772862">
          <w:rPr>
            <w:rFonts w:ascii="Arial" w:eastAsia="Times New Roman" w:hAnsi="Arial" w:cs="Arial"/>
            <w:color w:val="0000FF"/>
            <w:sz w:val="20"/>
            <w:szCs w:val="20"/>
            <w:u w:val="single"/>
          </w:rPr>
          <w:t>District Assessment schedule</w:t>
        </w:r>
      </w:hyperlink>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8" w:history="1">
        <w:r w:rsidRPr="00772862">
          <w:rPr>
            <w:rFonts w:ascii="Arial" w:eastAsia="Times New Roman" w:hAnsi="Arial" w:cs="Arial"/>
            <w:color w:val="0000FF"/>
            <w:sz w:val="20"/>
            <w:szCs w:val="20"/>
            <w:u w:val="single"/>
          </w:rPr>
          <w:t>Recess schedule</w:t>
        </w:r>
      </w:hyperlink>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19" w:history="1">
        <w:r w:rsidRPr="00772862">
          <w:rPr>
            <w:rFonts w:ascii="Arial" w:eastAsia="Times New Roman" w:hAnsi="Arial" w:cs="Arial"/>
            <w:color w:val="0000FF"/>
            <w:sz w:val="20"/>
            <w:szCs w:val="20"/>
            <w:u w:val="single"/>
          </w:rPr>
          <w:t>Lunch first schedule</w:t>
        </w:r>
      </w:hyperlink>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20" w:history="1">
        <w:r w:rsidRPr="00772862">
          <w:rPr>
            <w:rFonts w:ascii="Arial" w:eastAsia="Times New Roman" w:hAnsi="Arial" w:cs="Arial"/>
            <w:color w:val="0000FF"/>
            <w:sz w:val="20"/>
            <w:szCs w:val="20"/>
            <w:u w:val="single"/>
          </w:rPr>
          <w:t>Monthly calendar</w:t>
        </w:r>
      </w:hyperlink>
      <w:r w:rsidRPr="00772862">
        <w:rPr>
          <w:rFonts w:ascii="Arial" w:eastAsia="Times New Roman" w:hAnsi="Arial" w:cs="Arial"/>
          <w:color w:val="000000"/>
          <w:sz w:val="20"/>
          <w:szCs w:val="20"/>
        </w:rPr>
        <w:t> - here is where you'll find Friday schedule days as well as Faculty and committee meeting dates</w:t>
      </w:r>
    </w:p>
    <w:p w:rsidR="00772862" w:rsidRPr="00772862" w:rsidRDefault="00772862" w:rsidP="00772862">
      <w:pPr>
        <w:numPr>
          <w:ilvl w:val="0"/>
          <w:numId w:val="12"/>
        </w:numPr>
        <w:shd w:val="clear" w:color="auto" w:fill="FFFFFF"/>
        <w:spacing w:before="100" w:beforeAutospacing="1" w:after="100" w:afterAutospacing="1" w:line="240" w:lineRule="auto"/>
        <w:ind w:left="0"/>
        <w:rPr>
          <w:rFonts w:ascii="Arial" w:eastAsia="Times New Roman" w:hAnsi="Arial" w:cs="Arial"/>
          <w:color w:val="000000"/>
          <w:sz w:val="20"/>
          <w:szCs w:val="20"/>
        </w:rPr>
      </w:pPr>
      <w:hyperlink r:id="rId21" w:anchor="gid=861891019" w:history="1">
        <w:r w:rsidRPr="00772862">
          <w:rPr>
            <w:rFonts w:ascii="Arial" w:eastAsia="Times New Roman" w:hAnsi="Arial" w:cs="Arial"/>
            <w:color w:val="0000FF"/>
            <w:sz w:val="20"/>
            <w:szCs w:val="20"/>
            <w:u w:val="single"/>
          </w:rPr>
          <w:t>Master schedule</w:t>
        </w:r>
      </w:hyperlink>
      <w:r w:rsidRPr="00772862">
        <w:rPr>
          <w:rFonts w:ascii="Arial" w:eastAsia="Times New Roman" w:hAnsi="Arial" w:cs="Arial"/>
          <w:color w:val="000000"/>
          <w:sz w:val="20"/>
          <w:szCs w:val="20"/>
        </w:rPr>
        <w:t> - here is where you'll find emergency drill schedules</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color w:val="000000"/>
          <w:sz w:val="20"/>
          <w:szCs w:val="20"/>
        </w:rPr>
        <w:br/>
      </w:r>
      <w:r w:rsidRPr="00772862">
        <w:rPr>
          <w:rFonts w:ascii="Times New Roman" w:eastAsia="Times New Roman" w:hAnsi="Times New Roman" w:cs="Times New Roman"/>
          <w:noProof/>
          <w:sz w:val="24"/>
          <w:szCs w:val="24"/>
        </w:rPr>
        <w:drawing>
          <wp:inline distT="0" distB="0" distL="0" distR="0" wp14:anchorId="7C2B08F5" wp14:editId="1A03ACC5">
            <wp:extent cx="1619250" cy="1619250"/>
            <wp:effectExtent l="0" t="0" r="0" b="0"/>
            <wp:docPr id="5" name="Picture 5" descr="dont' mi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ont' mis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Based on having previous PLC meetings, here is a tentative schedule for the next few month's PLC's. We will alternate between math and literacy and prior to those meetings, I will indicate a focus for our time together. A focus may be to review current student performance based on a common assessment that has been recently given and to identify some related instructional strategies/supports that may be implemented prior to the next PLC meeting to determine the effectiveness of that strategy/support. Or we may focus on a task that relates to recent learning we have done in a faculty meeting or in a district-wide professional development session.</w:t>
      </w:r>
    </w:p>
    <w:tbl>
      <w:tblPr>
        <w:tblW w:w="0" w:type="auto"/>
        <w:tblInd w:w="15" w:type="dxa"/>
        <w:shd w:val="clear" w:color="auto" w:fill="FFFFFF"/>
        <w:tblCellMar>
          <w:top w:w="15" w:type="dxa"/>
          <w:left w:w="15" w:type="dxa"/>
          <w:bottom w:w="15" w:type="dxa"/>
          <w:right w:w="15" w:type="dxa"/>
        </w:tblCellMar>
        <w:tblLook w:val="04A0" w:firstRow="1" w:lastRow="0" w:firstColumn="1" w:lastColumn="0" w:noHBand="0" w:noVBand="1"/>
      </w:tblPr>
      <w:tblGrid>
        <w:gridCol w:w="1549"/>
        <w:gridCol w:w="1517"/>
        <w:gridCol w:w="1739"/>
      </w:tblGrid>
      <w:tr w:rsidR="00772862" w:rsidRPr="00772862" w:rsidTr="00772862">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Grade Level</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Literacy PLC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Math PLC</w:t>
            </w:r>
          </w:p>
        </w:tc>
      </w:tr>
      <w:tr w:rsidR="00772862" w:rsidRPr="00772862" w:rsidTr="00772862">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5K (M at 12:30)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10.23, 11/20, 12/18</w:t>
            </w:r>
          </w:p>
        </w:tc>
      </w:tr>
      <w:tr w:rsidR="00772862" w:rsidRPr="00772862" w:rsidTr="00772862">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1st (M at 2:00)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10/23, 11/20, 12/18</w:t>
            </w:r>
          </w:p>
        </w:tc>
      </w:tr>
      <w:tr w:rsidR="00772862" w:rsidRPr="00772862" w:rsidTr="00772862">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2nd (T at 1:30)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10/10, 11/7, 12/5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10/24, 11/21, 12/19</w:t>
            </w:r>
          </w:p>
        </w:tc>
      </w:tr>
      <w:tr w:rsidR="00772862" w:rsidRPr="00772862" w:rsidTr="00772862">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3rd (M at 9:00)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10.9, 11/6, 12/4</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10.23, 11/20, 12/18</w:t>
            </w:r>
          </w:p>
        </w:tc>
      </w:tr>
      <w:tr w:rsidR="00772862" w:rsidRPr="00772862" w:rsidTr="00772862">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4th (T at 9:00)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10/10, 11/7, 12/5</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10/24, 11/21, 12/19</w:t>
            </w:r>
          </w:p>
        </w:tc>
      </w:tr>
      <w:tr w:rsidR="00772862" w:rsidRPr="00772862" w:rsidTr="00772862">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b/>
                <w:bCs/>
                <w:color w:val="000000"/>
                <w:sz w:val="20"/>
                <w:szCs w:val="20"/>
              </w:rPr>
              <w:t>5th (</w:t>
            </w:r>
            <w:proofErr w:type="spellStart"/>
            <w:r w:rsidRPr="00772862">
              <w:rPr>
                <w:rFonts w:ascii="Arial" w:eastAsia="Times New Roman" w:hAnsi="Arial" w:cs="Arial"/>
                <w:b/>
                <w:bCs/>
                <w:color w:val="000000"/>
                <w:sz w:val="20"/>
                <w:szCs w:val="20"/>
              </w:rPr>
              <w:t>Th</w:t>
            </w:r>
            <w:proofErr w:type="spellEnd"/>
            <w:r w:rsidRPr="00772862">
              <w:rPr>
                <w:rFonts w:ascii="Arial" w:eastAsia="Times New Roman" w:hAnsi="Arial" w:cs="Arial"/>
                <w:b/>
                <w:bCs/>
                <w:color w:val="000000"/>
                <w:sz w:val="20"/>
                <w:szCs w:val="20"/>
              </w:rPr>
              <w:t xml:space="preserve"> at 10:00)</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10/12, 11/9, 12/7</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0" w:type="dxa"/>
              <w:left w:w="0" w:type="dxa"/>
              <w:bottom w:w="0" w:type="dxa"/>
              <w:right w:w="0" w:type="dxa"/>
            </w:tcMar>
            <w:hideMark/>
          </w:tcPr>
          <w:p w:rsidR="00772862" w:rsidRPr="00772862" w:rsidRDefault="00772862" w:rsidP="00772862">
            <w:pPr>
              <w:spacing w:before="150" w:after="150" w:line="240" w:lineRule="auto"/>
              <w:rPr>
                <w:rFonts w:ascii="Arial" w:eastAsia="Times New Roman" w:hAnsi="Arial" w:cs="Arial"/>
                <w:color w:val="000000"/>
                <w:sz w:val="20"/>
                <w:szCs w:val="20"/>
              </w:rPr>
            </w:pPr>
            <w:r w:rsidRPr="00772862">
              <w:rPr>
                <w:rFonts w:ascii="Arial" w:eastAsia="Times New Roman" w:hAnsi="Arial" w:cs="Arial"/>
                <w:color w:val="000000"/>
                <w:sz w:val="20"/>
                <w:szCs w:val="20"/>
              </w:rPr>
              <w:t>10/26, 11/23, 12/21</w:t>
            </w:r>
          </w:p>
        </w:tc>
      </w:tr>
    </w:tbl>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6"/>
          <w:szCs w:val="26"/>
          <w:shd w:val="clear" w:color="auto" w:fill="F7E317"/>
        </w:rPr>
        <w:t>Scheduling Information</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noProof/>
          <w:color w:val="E224E6"/>
          <w:sz w:val="35"/>
          <w:szCs w:val="35"/>
          <w:shd w:val="clear" w:color="auto" w:fill="FFFFFF"/>
        </w:rPr>
        <w:lastRenderedPageBreak/>
        <w:drawing>
          <wp:inline distT="0" distB="0" distL="0" distR="0" wp14:anchorId="1A07CE85" wp14:editId="388A8CB3">
            <wp:extent cx="946150" cy="965200"/>
            <wp:effectExtent l="0" t="0" r="6350" b="6350"/>
            <wp:docPr id="6" name="Picture 6" descr="gho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host.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6150" cy="965200"/>
                    </a:xfrm>
                    <a:prstGeom prst="rect">
                      <a:avLst/>
                    </a:prstGeom>
                    <a:noFill/>
                    <a:ln>
                      <a:noFill/>
                    </a:ln>
                  </pic:spPr>
                </pic:pic>
              </a:graphicData>
            </a:graphic>
          </wp:inline>
        </w:drawing>
      </w:r>
      <w:r w:rsidRPr="00772862">
        <w:rPr>
          <w:rFonts w:ascii="Arial" w:eastAsia="Times New Roman" w:hAnsi="Arial" w:cs="Arial"/>
          <w:b/>
          <w:bCs/>
          <w:color w:val="EF4916"/>
          <w:sz w:val="35"/>
          <w:szCs w:val="35"/>
          <w:shd w:val="clear" w:color="auto" w:fill="FFFFFF"/>
        </w:rPr>
        <w:t>October 2017</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October 24th - </w:t>
      </w:r>
      <w:r w:rsidRPr="00772862">
        <w:rPr>
          <w:rFonts w:ascii="Arial" w:eastAsia="Times New Roman" w:hAnsi="Arial" w:cs="Arial"/>
          <w:strike/>
          <w:color w:val="000000"/>
          <w:sz w:val="20"/>
          <w:szCs w:val="20"/>
          <w:shd w:val="clear" w:color="auto" w:fill="FFFFFF"/>
        </w:rPr>
        <w:t>7:15 PBIS faculty meeting</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 xml:space="preserve">October 26th - GES </w:t>
      </w:r>
      <w:proofErr w:type="spellStart"/>
      <w:r w:rsidRPr="00772862">
        <w:rPr>
          <w:rFonts w:ascii="Arial" w:eastAsia="Times New Roman" w:hAnsi="Arial" w:cs="Arial"/>
          <w:color w:val="000000"/>
          <w:sz w:val="20"/>
          <w:szCs w:val="20"/>
          <w:shd w:val="clear" w:color="auto" w:fill="FFFFFF"/>
        </w:rPr>
        <w:t>Wolfpack</w:t>
      </w:r>
      <w:proofErr w:type="spellEnd"/>
      <w:r w:rsidRPr="00772862">
        <w:rPr>
          <w:rFonts w:ascii="Arial" w:eastAsia="Times New Roman" w:hAnsi="Arial" w:cs="Arial"/>
          <w:color w:val="000000"/>
          <w:sz w:val="20"/>
          <w:szCs w:val="20"/>
          <w:shd w:val="clear" w:color="auto" w:fill="FFFFFF"/>
        </w:rPr>
        <w:t xml:space="preserve"> Assembly - 8:45; 4th grade hosts present on acceptance</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October 26th - Halloween parties in morning</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October 26th - Early Release - 11:50</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October 27th - NO SCHOOL for students - Professional Development</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October 30th - 8:30-11:30 5K IST</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11:30 4K IST</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5"/>
          <w:szCs w:val="25"/>
          <w:shd w:val="clear" w:color="auto" w:fill="FBEF48"/>
        </w:rPr>
        <w:t>Gentle Reminders</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Keep in mind that your EE survey analysis should be completed by October 15th and </w:t>
      </w:r>
      <w:r w:rsidRPr="00772862">
        <w:rPr>
          <w:rFonts w:ascii="Arial" w:eastAsia="Times New Roman" w:hAnsi="Arial" w:cs="Arial"/>
          <w:b/>
          <w:bCs/>
          <w:color w:val="DE24FA"/>
          <w:sz w:val="20"/>
          <w:szCs w:val="20"/>
          <w:shd w:val="clear" w:color="auto" w:fill="FFFFFF"/>
        </w:rPr>
        <w:t>A DRAFT </w:t>
      </w:r>
      <w:r w:rsidRPr="00772862">
        <w:rPr>
          <w:rFonts w:ascii="Arial" w:eastAsia="Times New Roman" w:hAnsi="Arial" w:cs="Arial"/>
          <w:color w:val="000000"/>
          <w:sz w:val="20"/>
          <w:szCs w:val="20"/>
          <w:shd w:val="clear" w:color="auto" w:fill="FFFFFF"/>
        </w:rPr>
        <w:t>OF SLO/PPG completed by October 30th. I will be communicating our School Learning Objective before so that you can think about potential alignment.</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6"/>
          <w:szCs w:val="26"/>
          <w:shd w:val="clear" w:color="auto" w:fill="E2F232"/>
        </w:rPr>
        <w:t>EEP Information -</w:t>
      </w:r>
      <w:r w:rsidRPr="00772862">
        <w:rPr>
          <w:rFonts w:ascii="Arial" w:eastAsia="Times New Roman" w:hAnsi="Arial" w:cs="Arial"/>
          <w:color w:val="000000"/>
          <w:sz w:val="20"/>
          <w:szCs w:val="20"/>
        </w:rPr>
        <w:br/>
      </w:r>
      <w:r w:rsidRPr="00772862">
        <w:rPr>
          <w:rFonts w:ascii="Arial" w:eastAsia="Times New Roman" w:hAnsi="Arial" w:cs="Arial"/>
          <w:noProof/>
          <w:color w:val="000000"/>
          <w:sz w:val="20"/>
          <w:szCs w:val="20"/>
          <w:shd w:val="clear" w:color="auto" w:fill="FFFFFF"/>
        </w:rPr>
        <w:drawing>
          <wp:inline distT="0" distB="0" distL="0" distR="0" wp14:anchorId="36447456" wp14:editId="7B2FE1C1">
            <wp:extent cx="1187450" cy="1187450"/>
            <wp:effectExtent l="0" t="0" r="0" b="0"/>
            <wp:docPr id="7" name="Picture 7" descr="redhandpointingd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dhandpointingdown.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inline>
        </w:drawing>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5EC23"/>
        </w:rPr>
        <w:t>Professional Goal Setting and SLO for ALL teachers (regardless of new/continuing or cycle year) - </w:t>
      </w:r>
      <w:r w:rsidRPr="00772862">
        <w:rPr>
          <w:rFonts w:ascii="Arial" w:eastAsia="Times New Roman" w:hAnsi="Arial" w:cs="Arial"/>
          <w:b/>
          <w:bCs/>
          <w:color w:val="F7101E"/>
          <w:sz w:val="20"/>
          <w:szCs w:val="20"/>
          <w:shd w:val="clear" w:color="auto" w:fill="F5EC23"/>
        </w:rPr>
        <w:t>OCTOBER 30th</w:t>
      </w:r>
      <w:r w:rsidRPr="00772862">
        <w:rPr>
          <w:rFonts w:ascii="Arial" w:eastAsia="Times New Roman" w:hAnsi="Arial" w:cs="Arial"/>
          <w:color w:val="000000"/>
          <w:sz w:val="20"/>
          <w:szCs w:val="20"/>
        </w:rPr>
        <w:br/>
      </w:r>
      <w:r w:rsidRPr="00772862">
        <w:rPr>
          <w:rFonts w:ascii="Arial" w:eastAsia="Times New Roman" w:hAnsi="Arial" w:cs="Arial"/>
          <w:b/>
          <w:bCs/>
          <w:color w:val="000000"/>
          <w:sz w:val="20"/>
          <w:szCs w:val="20"/>
          <w:shd w:val="clear" w:color="auto" w:fill="FFFFFF"/>
        </w:rPr>
        <w:t>Documentation Log</w:t>
      </w:r>
    </w:p>
    <w:p w:rsidR="00772862" w:rsidRPr="00772862" w:rsidRDefault="00772862" w:rsidP="00772862">
      <w:pPr>
        <w:numPr>
          <w:ilvl w:val="0"/>
          <w:numId w:val="1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b/>
          <w:bCs/>
          <w:color w:val="000000"/>
          <w:sz w:val="20"/>
          <w:szCs w:val="20"/>
        </w:rPr>
        <w:t>New Teachers/New Educational Specialists - 1 artifact per standard = 6 total</w:t>
      </w:r>
      <w:r w:rsidRPr="00772862">
        <w:rPr>
          <w:rFonts w:ascii="Arial" w:eastAsia="Times New Roman" w:hAnsi="Arial" w:cs="Arial"/>
          <w:color w:val="000000"/>
          <w:sz w:val="20"/>
          <w:szCs w:val="20"/>
        </w:rPr>
        <w:t> </w:t>
      </w:r>
      <w:r w:rsidRPr="00772862">
        <w:rPr>
          <w:rFonts w:ascii="Arial" w:eastAsia="Times New Roman" w:hAnsi="Arial" w:cs="Arial"/>
          <w:b/>
          <w:bCs/>
          <w:color w:val="000000"/>
          <w:sz w:val="20"/>
          <w:szCs w:val="20"/>
        </w:rPr>
        <w:t>- </w:t>
      </w:r>
      <w:r w:rsidRPr="00772862">
        <w:rPr>
          <w:rFonts w:ascii="Arial" w:eastAsia="Times New Roman" w:hAnsi="Arial" w:cs="Arial"/>
          <w:b/>
          <w:bCs/>
          <w:color w:val="F40D13"/>
          <w:sz w:val="20"/>
          <w:szCs w:val="20"/>
        </w:rPr>
        <w:t>MAY 1</w:t>
      </w:r>
    </w:p>
    <w:p w:rsidR="00772862" w:rsidRPr="00772862" w:rsidRDefault="00772862" w:rsidP="00772862">
      <w:pPr>
        <w:numPr>
          <w:ilvl w:val="0"/>
          <w:numId w:val="13"/>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Continuing Teachers in Summary year - 1 artifact per standard by the </w:t>
      </w:r>
      <w:r w:rsidRPr="00772862">
        <w:rPr>
          <w:rFonts w:ascii="Arial" w:eastAsia="Times New Roman" w:hAnsi="Arial" w:cs="Arial"/>
          <w:b/>
          <w:bCs/>
          <w:color w:val="000000"/>
          <w:sz w:val="20"/>
          <w:szCs w:val="20"/>
        </w:rPr>
        <w:t>end of year 3</w:t>
      </w:r>
      <w:r w:rsidRPr="00772862">
        <w:rPr>
          <w:rFonts w:ascii="Arial" w:eastAsia="Times New Roman" w:hAnsi="Arial" w:cs="Arial"/>
          <w:color w:val="000000"/>
          <w:sz w:val="20"/>
          <w:szCs w:val="20"/>
        </w:rPr>
        <w:t> = 6 total - </w:t>
      </w:r>
      <w:r w:rsidRPr="00772862">
        <w:rPr>
          <w:rFonts w:ascii="Arial" w:eastAsia="Times New Roman" w:hAnsi="Arial" w:cs="Arial"/>
          <w:b/>
          <w:bCs/>
          <w:color w:val="F60F31"/>
          <w:sz w:val="20"/>
          <w:szCs w:val="20"/>
        </w:rPr>
        <w:t>MAY 1</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color w:val="000000"/>
          <w:sz w:val="20"/>
          <w:szCs w:val="20"/>
          <w:shd w:val="clear" w:color="auto" w:fill="F0E712"/>
        </w:rPr>
        <w:t>Student Survey - ALL teachers (regardless of new/continuing or cycle year) - </w:t>
      </w:r>
      <w:r w:rsidRPr="00772862">
        <w:rPr>
          <w:rFonts w:ascii="Arial" w:eastAsia="Times New Roman" w:hAnsi="Arial" w:cs="Arial"/>
          <w:b/>
          <w:bCs/>
          <w:color w:val="F71212"/>
          <w:sz w:val="20"/>
          <w:szCs w:val="20"/>
          <w:shd w:val="clear" w:color="auto" w:fill="F0E712"/>
        </w:rPr>
        <w:t>OCTOBER 15</w:t>
      </w:r>
      <w:r w:rsidRPr="00772862">
        <w:rPr>
          <w:rFonts w:ascii="Arial" w:eastAsia="Times New Roman" w:hAnsi="Arial" w:cs="Arial"/>
          <w:color w:val="000000"/>
          <w:sz w:val="20"/>
          <w:szCs w:val="20"/>
        </w:rPr>
        <w:br/>
      </w:r>
      <w:r w:rsidRPr="00772862">
        <w:rPr>
          <w:rFonts w:ascii="Arial" w:eastAsia="Times New Roman" w:hAnsi="Arial" w:cs="Arial"/>
          <w:b/>
          <w:bCs/>
          <w:color w:val="000000"/>
          <w:sz w:val="20"/>
          <w:szCs w:val="20"/>
          <w:shd w:val="clear" w:color="auto" w:fill="FFFFFF"/>
        </w:rPr>
        <w:t>Mid-Year Review of Professional Goal Setting and SLO -</w:t>
      </w:r>
      <w:r w:rsidRPr="00772862">
        <w:rPr>
          <w:rFonts w:ascii="Arial" w:eastAsia="Times New Roman" w:hAnsi="Arial" w:cs="Arial"/>
          <w:color w:val="000000"/>
          <w:sz w:val="20"/>
          <w:szCs w:val="20"/>
          <w:shd w:val="clear" w:color="auto" w:fill="FFFFFF"/>
        </w:rPr>
        <w:t> ALL teachers complete by</w:t>
      </w:r>
      <w:r w:rsidRPr="00772862">
        <w:rPr>
          <w:rFonts w:ascii="Arial" w:eastAsia="Times New Roman" w:hAnsi="Arial" w:cs="Arial"/>
          <w:b/>
          <w:bCs/>
          <w:color w:val="F20F20"/>
          <w:sz w:val="20"/>
          <w:szCs w:val="20"/>
          <w:shd w:val="clear" w:color="auto" w:fill="FFFFFF"/>
        </w:rPr>
        <w:t> FEBRUARY 28</w:t>
      </w:r>
    </w:p>
    <w:p w:rsidR="00772862" w:rsidRPr="00772862" w:rsidRDefault="00772862" w:rsidP="00772862">
      <w:pPr>
        <w:numPr>
          <w:ilvl w:val="0"/>
          <w:numId w:val="1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New teachers and continuing teachers year 3 - </w:t>
      </w:r>
      <w:r w:rsidRPr="00772862">
        <w:rPr>
          <w:rFonts w:ascii="Arial" w:eastAsia="Times New Roman" w:hAnsi="Arial" w:cs="Arial"/>
          <w:b/>
          <w:bCs/>
          <w:color w:val="000000"/>
          <w:sz w:val="20"/>
          <w:szCs w:val="20"/>
        </w:rPr>
        <w:t>review with Karen</w:t>
      </w:r>
    </w:p>
    <w:p w:rsidR="00772862" w:rsidRPr="00772862" w:rsidRDefault="00772862" w:rsidP="00772862">
      <w:pPr>
        <w:numPr>
          <w:ilvl w:val="0"/>
          <w:numId w:val="14"/>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Continuing teachers and specialists - review with a colleague</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b/>
          <w:bCs/>
          <w:color w:val="000000"/>
          <w:sz w:val="20"/>
          <w:szCs w:val="20"/>
          <w:shd w:val="clear" w:color="auto" w:fill="FFFFFF"/>
        </w:rPr>
        <w:t>End of Year Professional Goal Setting and SLO review</w:t>
      </w:r>
      <w:r w:rsidRPr="00772862">
        <w:rPr>
          <w:rFonts w:ascii="Arial" w:eastAsia="Times New Roman" w:hAnsi="Arial" w:cs="Arial"/>
          <w:color w:val="000000"/>
          <w:sz w:val="20"/>
          <w:szCs w:val="20"/>
          <w:shd w:val="clear" w:color="auto" w:fill="FFFFFF"/>
        </w:rPr>
        <w:t> - ALL teachers - </w:t>
      </w:r>
      <w:r w:rsidRPr="00772862">
        <w:rPr>
          <w:rFonts w:ascii="Arial" w:eastAsia="Times New Roman" w:hAnsi="Arial" w:cs="Arial"/>
          <w:b/>
          <w:bCs/>
          <w:color w:val="F40517"/>
          <w:sz w:val="20"/>
          <w:szCs w:val="20"/>
          <w:shd w:val="clear" w:color="auto" w:fill="FFFFFF"/>
        </w:rPr>
        <w:t>MAY 11</w:t>
      </w:r>
      <w:bookmarkStart w:id="0" w:name="_GoBack"/>
      <w:bookmarkEnd w:id="0"/>
    </w:p>
    <w:p w:rsidR="00772862" w:rsidRPr="00772862" w:rsidRDefault="00772862" w:rsidP="00772862">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New teachers and continuing teachers year 3 - </w:t>
      </w:r>
      <w:r w:rsidRPr="00772862">
        <w:rPr>
          <w:rFonts w:ascii="Arial" w:eastAsia="Times New Roman" w:hAnsi="Arial" w:cs="Arial"/>
          <w:b/>
          <w:bCs/>
          <w:color w:val="000000"/>
          <w:sz w:val="20"/>
          <w:szCs w:val="20"/>
        </w:rPr>
        <w:t>review with Karen (Summative Performance report )</w:t>
      </w:r>
    </w:p>
    <w:p w:rsidR="00772862" w:rsidRPr="00772862" w:rsidRDefault="00772862" w:rsidP="00772862">
      <w:pPr>
        <w:numPr>
          <w:ilvl w:val="0"/>
          <w:numId w:val="15"/>
        </w:numPr>
        <w:shd w:val="clear" w:color="auto" w:fill="FFFFFF"/>
        <w:spacing w:before="100" w:beforeAutospacing="1" w:after="100" w:afterAutospacing="1" w:line="240" w:lineRule="auto"/>
        <w:ind w:left="0"/>
        <w:rPr>
          <w:rFonts w:ascii="Arial" w:eastAsia="Times New Roman" w:hAnsi="Arial" w:cs="Arial"/>
          <w:color w:val="000000"/>
          <w:sz w:val="20"/>
          <w:szCs w:val="20"/>
        </w:rPr>
      </w:pPr>
      <w:r w:rsidRPr="00772862">
        <w:rPr>
          <w:rFonts w:ascii="Arial" w:eastAsia="Times New Roman" w:hAnsi="Arial" w:cs="Arial"/>
          <w:color w:val="000000"/>
          <w:sz w:val="20"/>
          <w:szCs w:val="20"/>
        </w:rPr>
        <w:t>Continuing teachers and specialists - self-score</w:t>
      </w:r>
    </w:p>
    <w:p w:rsidR="00772862" w:rsidRPr="00772862" w:rsidRDefault="00772862" w:rsidP="00772862">
      <w:pPr>
        <w:spacing w:after="0" w:line="240" w:lineRule="auto"/>
        <w:rPr>
          <w:rFonts w:ascii="Times New Roman" w:eastAsia="Times New Roman" w:hAnsi="Times New Roman" w:cs="Times New Roman"/>
          <w:sz w:val="24"/>
          <w:szCs w:val="24"/>
        </w:rPr>
      </w:pP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lastRenderedPageBreak/>
        <w:br/>
      </w:r>
    </w:p>
    <w:p w:rsidR="00772862" w:rsidRPr="00772862" w:rsidRDefault="00772862" w:rsidP="00772862">
      <w:pPr>
        <w:shd w:val="clear" w:color="auto" w:fill="FFFFFF"/>
        <w:spacing w:after="0" w:line="240" w:lineRule="auto"/>
        <w:outlineLvl w:val="1"/>
        <w:rPr>
          <w:rFonts w:ascii="Arial" w:eastAsia="Times New Roman" w:hAnsi="Arial" w:cs="Arial"/>
          <w:b/>
          <w:bCs/>
          <w:color w:val="000000"/>
          <w:sz w:val="31"/>
          <w:szCs w:val="31"/>
        </w:rPr>
      </w:pPr>
      <w:bookmarkStart w:id="1" w:name="Monday_Notes_October_23-27th,_2017-Asses"/>
      <w:bookmarkEnd w:id="1"/>
      <w:r w:rsidRPr="00772862">
        <w:rPr>
          <w:rFonts w:ascii="Tahoma" w:eastAsia="Times New Roman" w:hAnsi="Tahoma" w:cs="Tahoma"/>
          <w:b/>
          <w:bCs/>
          <w:color w:val="DE25F2"/>
          <w:sz w:val="38"/>
          <w:szCs w:val="38"/>
        </w:rPr>
        <w:t>Assessment Tips</w:t>
      </w:r>
    </w:p>
    <w:p w:rsidR="00772862" w:rsidRPr="00772862" w:rsidRDefault="00772862" w:rsidP="00772862">
      <w:pPr>
        <w:shd w:val="clear" w:color="auto" w:fill="FFFFFF"/>
        <w:spacing w:after="0" w:line="240" w:lineRule="auto"/>
        <w:outlineLvl w:val="1"/>
        <w:rPr>
          <w:rFonts w:ascii="Arial" w:eastAsia="Times New Roman" w:hAnsi="Arial" w:cs="Arial"/>
          <w:b/>
          <w:bCs/>
          <w:color w:val="000000"/>
          <w:sz w:val="31"/>
          <w:szCs w:val="31"/>
        </w:rPr>
      </w:pPr>
      <w:r w:rsidRPr="00772862">
        <w:rPr>
          <w:rFonts w:ascii="Tahoma" w:eastAsia="Times New Roman" w:hAnsi="Tahoma" w:cs="Tahoma"/>
          <w:b/>
          <w:bCs/>
          <w:noProof/>
          <w:color w:val="DE25F2"/>
          <w:sz w:val="38"/>
          <w:szCs w:val="38"/>
        </w:rPr>
        <w:drawing>
          <wp:inline distT="0" distB="0" distL="0" distR="0" wp14:anchorId="76F49322" wp14:editId="1FBD8075">
            <wp:extent cx="1974850" cy="1250950"/>
            <wp:effectExtent l="0" t="0" r="6350" b="6350"/>
            <wp:docPr id="8" name="Picture 8" descr="assessment ri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ssessment risk.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74850" cy="1250950"/>
                    </a:xfrm>
                    <a:prstGeom prst="rect">
                      <a:avLst/>
                    </a:prstGeom>
                    <a:noFill/>
                    <a:ln>
                      <a:noFill/>
                    </a:ln>
                  </pic:spPr>
                </pic:pic>
              </a:graphicData>
            </a:graphic>
          </wp:inline>
        </w:drawing>
      </w:r>
    </w:p>
    <w:p w:rsidR="0082005B" w:rsidRDefault="00772862" w:rsidP="00772862">
      <w:hyperlink r:id="rId26" w:history="1">
        <w:proofErr w:type="gramStart"/>
        <w:r w:rsidRPr="00772862">
          <w:rPr>
            <w:rFonts w:ascii="Arial" w:eastAsia="Times New Roman" w:hAnsi="Arial" w:cs="Arial"/>
            <w:color w:val="0000FF"/>
            <w:sz w:val="20"/>
            <w:szCs w:val="20"/>
            <w:u w:val="single"/>
            <w:shd w:val="clear" w:color="auto" w:fill="FFFFFF"/>
          </w:rPr>
          <w:t>A</w:t>
        </w:r>
        <w:proofErr w:type="gramEnd"/>
      </w:hyperlink>
      <w:r w:rsidRPr="00772862">
        <w:rPr>
          <w:rFonts w:ascii="Arial" w:eastAsia="Times New Roman" w:hAnsi="Arial" w:cs="Arial"/>
          <w:color w:val="000000"/>
          <w:sz w:val="20"/>
          <w:szCs w:val="20"/>
          <w:shd w:val="clear" w:color="auto" w:fill="FFFFFF"/>
        </w:rPr>
        <w:t xml:space="preserve">n article by Susan </w:t>
      </w:r>
      <w:proofErr w:type="spellStart"/>
      <w:r w:rsidRPr="00772862">
        <w:rPr>
          <w:rFonts w:ascii="Arial" w:eastAsia="Times New Roman" w:hAnsi="Arial" w:cs="Arial"/>
          <w:color w:val="000000"/>
          <w:sz w:val="20"/>
          <w:szCs w:val="20"/>
          <w:shd w:val="clear" w:color="auto" w:fill="FFFFFF"/>
        </w:rPr>
        <w:t>Brookhart</w:t>
      </w:r>
      <w:proofErr w:type="spellEnd"/>
      <w:r w:rsidRPr="00772862">
        <w:rPr>
          <w:rFonts w:ascii="Arial" w:eastAsia="Times New Roman" w:hAnsi="Arial" w:cs="Arial"/>
          <w:color w:val="000000"/>
          <w:sz w:val="20"/>
          <w:szCs w:val="20"/>
          <w:shd w:val="clear" w:color="auto" w:fill="FFFFFF"/>
        </w:rPr>
        <w:t xml:space="preserve"> who is an expert on assessment and feedback.</w:t>
      </w:r>
      <w:r w:rsidRPr="00772862">
        <w:rPr>
          <w:rFonts w:ascii="Arial" w:eastAsia="Times New Roman" w:hAnsi="Arial" w:cs="Arial"/>
          <w:color w:val="000000"/>
          <w:sz w:val="20"/>
          <w:szCs w:val="20"/>
        </w:rPr>
        <w:br/>
      </w:r>
      <w:hyperlink r:id="rId27" w:history="1">
        <w:r w:rsidRPr="00772862">
          <w:rPr>
            <w:rFonts w:ascii="Arial" w:eastAsia="Times New Roman" w:hAnsi="Arial" w:cs="Arial"/>
            <w:color w:val="0000FF"/>
            <w:sz w:val="20"/>
            <w:szCs w:val="20"/>
            <w:u w:val="single"/>
            <w:shd w:val="clear" w:color="auto" w:fill="FFFFFF"/>
          </w:rPr>
          <w:t>Formative Assessment that Empowers</w:t>
        </w:r>
      </w:hyperlink>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1017BD"/>
          <w:sz w:val="30"/>
          <w:szCs w:val="30"/>
          <w:shd w:val="clear" w:color="auto" w:fill="FFFFFF"/>
        </w:rPr>
        <w:t>Week of October 23rd-27th, 2017</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5"/>
          <w:szCs w:val="25"/>
          <w:shd w:val="clear" w:color="auto" w:fill="FFFFFF"/>
        </w:rPr>
        <w:t>Monday, October 23</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9:00 3rd grade PLC</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12:30 5K PLC</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2:00 1st grade PLC</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2:30 Pre-conference with Chris</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3:30 IEP OP</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6:00 Board meeting</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5"/>
          <w:szCs w:val="25"/>
          <w:shd w:val="clear" w:color="auto" w:fill="FFFFFF"/>
        </w:rPr>
        <w:t>Tuesday, October 24</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8:30 4th grade PLC</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 xml:space="preserve">8:45 </w:t>
      </w:r>
      <w:proofErr w:type="spellStart"/>
      <w:r w:rsidRPr="00772862">
        <w:rPr>
          <w:rFonts w:ascii="Arial" w:eastAsia="Times New Roman" w:hAnsi="Arial" w:cs="Arial"/>
          <w:color w:val="000000"/>
          <w:sz w:val="20"/>
          <w:szCs w:val="20"/>
          <w:shd w:val="clear" w:color="auto" w:fill="FFFFFF"/>
        </w:rPr>
        <w:t>Wolfpack</w:t>
      </w:r>
      <w:proofErr w:type="spellEnd"/>
      <w:r w:rsidRPr="00772862">
        <w:rPr>
          <w:rFonts w:ascii="Arial" w:eastAsia="Times New Roman" w:hAnsi="Arial" w:cs="Arial"/>
          <w:color w:val="000000"/>
          <w:sz w:val="20"/>
          <w:szCs w:val="20"/>
          <w:shd w:val="clear" w:color="auto" w:fill="FFFFFF"/>
        </w:rPr>
        <w:t xml:space="preserve"> assembly on acceptance - 4th grade hosts</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12:20 Observation</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1:30 2nd grade PLC</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5"/>
          <w:szCs w:val="25"/>
          <w:shd w:val="clear" w:color="auto" w:fill="FFFFFF"/>
        </w:rPr>
        <w:t>Wednesday, October 25</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1:00 Observation</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2:00-4:00 District Leadership team</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5"/>
          <w:szCs w:val="25"/>
          <w:shd w:val="clear" w:color="auto" w:fill="FFFFFF"/>
        </w:rPr>
        <w:t>Thursday, October 26</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9:30 Post-conference with Jill R.</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10:00 5th grade PLC</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1:00 ER at GES</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b/>
          <w:bCs/>
          <w:color w:val="000000"/>
          <w:sz w:val="25"/>
          <w:szCs w:val="25"/>
          <w:shd w:val="clear" w:color="auto" w:fill="FFFFFF"/>
        </w:rPr>
        <w:t>Friday, October 27</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shd w:val="clear" w:color="auto" w:fill="FFFFFF"/>
        </w:rPr>
        <w:t xml:space="preserve">7:30-3:30 NO SCHOOL - District </w:t>
      </w:r>
      <w:proofErr w:type="spellStart"/>
      <w:r w:rsidRPr="00772862">
        <w:rPr>
          <w:rFonts w:ascii="Arial" w:eastAsia="Times New Roman" w:hAnsi="Arial" w:cs="Arial"/>
          <w:color w:val="000000"/>
          <w:sz w:val="20"/>
          <w:szCs w:val="20"/>
          <w:shd w:val="clear" w:color="auto" w:fill="FFFFFF"/>
        </w:rPr>
        <w:t>inservice</w:t>
      </w:r>
      <w:proofErr w:type="spellEnd"/>
      <w:r w:rsidRPr="00772862">
        <w:rPr>
          <w:rFonts w:ascii="Arial" w:eastAsia="Times New Roman" w:hAnsi="Arial" w:cs="Arial"/>
          <w:color w:val="000000"/>
          <w:sz w:val="20"/>
          <w:szCs w:val="20"/>
          <w:shd w:val="clear" w:color="auto" w:fill="FFFFFF"/>
        </w:rPr>
        <w:t xml:space="preserve"> at GES</w:t>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br/>
      </w:r>
      <w:r w:rsidRPr="00772862">
        <w:rPr>
          <w:rFonts w:ascii="Arial" w:eastAsia="Times New Roman" w:hAnsi="Arial" w:cs="Arial"/>
          <w:color w:val="000000"/>
          <w:sz w:val="20"/>
          <w:szCs w:val="20"/>
        </w:rPr>
        <w:lastRenderedPageBreak/>
        <w:br/>
      </w:r>
      <w:r w:rsidRPr="00772862">
        <w:rPr>
          <w:rFonts w:ascii="Times New Roman" w:eastAsia="Times New Roman" w:hAnsi="Times New Roman" w:cs="Times New Roman"/>
          <w:noProof/>
          <w:sz w:val="24"/>
          <w:szCs w:val="24"/>
        </w:rPr>
        <w:drawing>
          <wp:inline distT="0" distB="0" distL="0" distR="0" wp14:anchorId="43F5BAC8" wp14:editId="450B5FED">
            <wp:extent cx="2819400" cy="4171950"/>
            <wp:effectExtent l="0" t="0" r="0" b="0"/>
            <wp:docPr id="9" name="Picture 9" descr="10 Tips to Help you Gr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0 Tips to Help you Grow.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19400" cy="4171950"/>
                    </a:xfrm>
                    <a:prstGeom prst="rect">
                      <a:avLst/>
                    </a:prstGeom>
                    <a:noFill/>
                    <a:ln>
                      <a:noFill/>
                    </a:ln>
                  </pic:spPr>
                </pic:pic>
              </a:graphicData>
            </a:graphic>
          </wp:inline>
        </w:drawing>
      </w:r>
    </w:p>
    <w:sectPr w:rsidR="0082005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E197F"/>
    <w:multiLevelType w:val="multilevel"/>
    <w:tmpl w:val="AB268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587BF8"/>
    <w:multiLevelType w:val="multilevel"/>
    <w:tmpl w:val="6A9C7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2E1915"/>
    <w:multiLevelType w:val="multilevel"/>
    <w:tmpl w:val="BB788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4301F56"/>
    <w:multiLevelType w:val="multilevel"/>
    <w:tmpl w:val="A880CC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7009E7"/>
    <w:multiLevelType w:val="multilevel"/>
    <w:tmpl w:val="4BCEB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3C41F34"/>
    <w:multiLevelType w:val="multilevel"/>
    <w:tmpl w:val="A48E7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7324905"/>
    <w:multiLevelType w:val="multilevel"/>
    <w:tmpl w:val="34D8C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9BD4DE5"/>
    <w:multiLevelType w:val="multilevel"/>
    <w:tmpl w:val="0E401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0F4024F"/>
    <w:multiLevelType w:val="multilevel"/>
    <w:tmpl w:val="7B7CB6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6C41886"/>
    <w:multiLevelType w:val="multilevel"/>
    <w:tmpl w:val="F768E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D972BFE"/>
    <w:multiLevelType w:val="multilevel"/>
    <w:tmpl w:val="EBD4C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35739D5"/>
    <w:multiLevelType w:val="multilevel"/>
    <w:tmpl w:val="C0147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B8C173D"/>
    <w:multiLevelType w:val="multilevel"/>
    <w:tmpl w:val="81869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F7E7269"/>
    <w:multiLevelType w:val="multilevel"/>
    <w:tmpl w:val="F16AF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E833768"/>
    <w:multiLevelType w:val="multilevel"/>
    <w:tmpl w:val="955A0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2"/>
  </w:num>
  <w:num w:numId="3">
    <w:abstractNumId w:val="13"/>
  </w:num>
  <w:num w:numId="4">
    <w:abstractNumId w:val="7"/>
  </w:num>
  <w:num w:numId="5">
    <w:abstractNumId w:val="6"/>
  </w:num>
  <w:num w:numId="6">
    <w:abstractNumId w:val="8"/>
  </w:num>
  <w:num w:numId="7">
    <w:abstractNumId w:val="10"/>
  </w:num>
  <w:num w:numId="8">
    <w:abstractNumId w:val="9"/>
  </w:num>
  <w:num w:numId="9">
    <w:abstractNumId w:val="0"/>
  </w:num>
  <w:num w:numId="10">
    <w:abstractNumId w:val="11"/>
  </w:num>
  <w:num w:numId="11">
    <w:abstractNumId w:val="2"/>
  </w:num>
  <w:num w:numId="12">
    <w:abstractNumId w:val="3"/>
  </w:num>
  <w:num w:numId="13">
    <w:abstractNumId w:val="1"/>
  </w:num>
  <w:num w:numId="14">
    <w:abstractNumId w:val="5"/>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2862"/>
    <w:rsid w:val="00772862"/>
    <w:rsid w:val="008200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3B9EA12-48DC-43AB-B318-591887CBC8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718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s.google.com/a/grafton.k12.wi.us/document/d/1XuAvk54aQBzdYht6p4K60HhmCVsFqMZMHMitGtN-GGk/edit?usp=sharing" TargetMode="External"/><Relationship Id="rId13" Type="http://schemas.openxmlformats.org/officeDocument/2006/relationships/hyperlink" Target="https://docs.google.com/a/grafton.k12.wi.us/document/d/1CGR6Y0ytnxT1Vywrqm-HGu7TmZe3pzYhITd89o6BF1o/edit?usp=sharing" TargetMode="External"/><Relationship Id="rId18" Type="http://schemas.openxmlformats.org/officeDocument/2006/relationships/hyperlink" Target="https://docs.google.com/document/d/1el1Ks9YqQelqP7QNUv1xsV8PT7DITEkZ0V3gw5p1JP8/edit" TargetMode="External"/><Relationship Id="rId26" Type="http://schemas.openxmlformats.org/officeDocument/2006/relationships/hyperlink" Target="https://www.edutopia.org/practice/mastering-self-assessment-deepening-independent-learning-through-arts" TargetMode="External"/><Relationship Id="rId3" Type="http://schemas.openxmlformats.org/officeDocument/2006/relationships/settings" Target="settings.xml"/><Relationship Id="rId21" Type="http://schemas.openxmlformats.org/officeDocument/2006/relationships/hyperlink" Target="https://docs.google.com/spreadsheets/d/10naygyOQrcA3kFiaSdyeH5UX8tlj9Ml3XEwm_cLRdeI/edit" TargetMode="External"/><Relationship Id="rId7" Type="http://schemas.openxmlformats.org/officeDocument/2006/relationships/hyperlink" Target="https://docs.google.com/document/d/1bIuLju0hprviPL0KmPxqBiHfcrtsNytGHBIr6YhKmrY/edit" TargetMode="External"/><Relationship Id="rId12" Type="http://schemas.openxmlformats.org/officeDocument/2006/relationships/image" Target="media/image4.png"/><Relationship Id="rId17" Type="http://schemas.openxmlformats.org/officeDocument/2006/relationships/hyperlink" Target="https://docs.google.com/spreadsheets/d/1FWISCSIGP1qSQGqtOnVmoGXzMcEgIXF33o_9q51EvvU/edit" TargetMode="Externa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yperlink" Target="https://docs.google.com/document/d/1AR3iS7pKpCHf0AS4nKeVkh1vLoomEVj5aNKhTDfruEI/edit" TargetMode="External"/><Relationship Id="rId20" Type="http://schemas.openxmlformats.org/officeDocument/2006/relationships/hyperlink" Target="https://docs.google.com/document/d/1X6_cInKrdRo4s-zJPC_xD0jIY8l1Kv9EEEaSsbR-qJM/edit"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docs.google.com/document/d/13p9Mqa2BBjawL1SsazOWwyakaxdwe1c0-LU03oWshZI/edit" TargetMode="External"/><Relationship Id="rId11" Type="http://schemas.openxmlformats.org/officeDocument/2006/relationships/image" Target="media/image3.jpeg"/><Relationship Id="rId24" Type="http://schemas.openxmlformats.org/officeDocument/2006/relationships/image" Target="media/image7.gif"/><Relationship Id="rId5" Type="http://schemas.openxmlformats.org/officeDocument/2006/relationships/hyperlink" Target="https://goo.gl/forms/UWJQJrOwX3YVUsLW2" TargetMode="External"/><Relationship Id="rId15" Type="http://schemas.openxmlformats.org/officeDocument/2006/relationships/hyperlink" Target="https://docs.google.com/document/d/1xNpeXRLQ0c4n8xUeUWDNpn0qXj2bPn3DnwIUyXl86YY/edit" TargetMode="External"/><Relationship Id="rId23" Type="http://schemas.openxmlformats.org/officeDocument/2006/relationships/image" Target="media/image6.jpeg"/><Relationship Id="rId28" Type="http://schemas.openxmlformats.org/officeDocument/2006/relationships/image" Target="media/image9.png"/><Relationship Id="rId10" Type="http://schemas.openxmlformats.org/officeDocument/2006/relationships/image" Target="media/image2.gif"/><Relationship Id="rId19" Type="http://schemas.openxmlformats.org/officeDocument/2006/relationships/hyperlink" Target="https://docs.google.com/document/d/1AGLnJPAqbzHI2gZGA2TU6TV8NfhS5HLuM4W3aS-C0h8/edit"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docs.google.com/document/d/16XArUsbCmTwAoN8VZcujpGPitkiRhEi3JunCYyZAtTw/edit" TargetMode="External"/><Relationship Id="rId22" Type="http://schemas.openxmlformats.org/officeDocument/2006/relationships/image" Target="media/image5.jpeg"/><Relationship Id="rId27" Type="http://schemas.openxmlformats.org/officeDocument/2006/relationships/hyperlink" Target="http://grafton-gsd.wikispaces.com/file/view/Formative%20assessment%20that%20Empowers.pdf/620010931/Formative%20assessment%20that%20Empowers.pdf"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7</Pages>
  <Words>1669</Words>
  <Characters>9515</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Grafton School District</Company>
  <LinksUpToDate>false</LinksUpToDate>
  <CharactersWithSpaces>11162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Noel</dc:creator>
  <cp:keywords/>
  <dc:description/>
  <cp:lastModifiedBy>Karen Noel</cp:lastModifiedBy>
  <cp:revision>1</cp:revision>
  <dcterms:created xsi:type="dcterms:W3CDTF">2017-10-27T19:26:00Z</dcterms:created>
  <dcterms:modified xsi:type="dcterms:W3CDTF">2017-10-27T19:31:00Z</dcterms:modified>
</cp:coreProperties>
</file>